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0AE" w:rsidRDefault="008B60AE" w:rsidP="00BE64FA">
      <w:pPr>
        <w:jc w:val="center"/>
        <w:rPr>
          <w:b/>
        </w:rPr>
      </w:pPr>
    </w:p>
    <w:p w:rsidR="007F032D" w:rsidRPr="008B60AE" w:rsidRDefault="00D67471" w:rsidP="00BE64FA">
      <w:pPr>
        <w:jc w:val="center"/>
        <w:rPr>
          <w:b/>
          <w:sz w:val="24"/>
          <w:szCs w:val="24"/>
        </w:rPr>
      </w:pPr>
      <w:r w:rsidRPr="008B60AE">
        <w:rPr>
          <w:b/>
          <w:sz w:val="24"/>
          <w:szCs w:val="24"/>
        </w:rPr>
        <w:t xml:space="preserve">OGŁOSZENIE O </w:t>
      </w:r>
      <w:r w:rsidR="004905EF" w:rsidRPr="008B60AE">
        <w:rPr>
          <w:b/>
          <w:sz w:val="24"/>
          <w:szCs w:val="24"/>
        </w:rPr>
        <w:t xml:space="preserve">NABORZE DO </w:t>
      </w:r>
      <w:r w:rsidRPr="008B60AE">
        <w:rPr>
          <w:b/>
          <w:sz w:val="24"/>
          <w:szCs w:val="24"/>
        </w:rPr>
        <w:t>PROJEK</w:t>
      </w:r>
      <w:r w:rsidR="004905EF" w:rsidRPr="008B60AE">
        <w:rPr>
          <w:b/>
          <w:sz w:val="24"/>
          <w:szCs w:val="24"/>
        </w:rPr>
        <w:t>TU</w:t>
      </w:r>
    </w:p>
    <w:p w:rsidR="007F032D" w:rsidRDefault="007F032D">
      <w:r>
        <w:tab/>
      </w:r>
      <w:r>
        <w:tab/>
      </w:r>
      <w:r>
        <w:tab/>
      </w:r>
      <w:r>
        <w:tab/>
      </w:r>
    </w:p>
    <w:p w:rsidR="002649D5" w:rsidRPr="00540897" w:rsidRDefault="008B60AE" w:rsidP="002649D5">
      <w:pPr>
        <w:jc w:val="both"/>
      </w:pPr>
      <w:r>
        <w:tab/>
      </w:r>
      <w:r w:rsidR="002649D5">
        <w:t xml:space="preserve">Informujemy, iż TRISO - Opolskie Stowarzyszenie Na Rzecz Rozwoju Dzieci z Trisomią 21 ogłasza nabór beneficjentów ostatecznych do </w:t>
      </w:r>
      <w:r w:rsidR="002649D5" w:rsidRPr="00540897">
        <w:rPr>
          <w:b/>
        </w:rPr>
        <w:t>projektu pn.</w:t>
      </w:r>
      <w:r w:rsidR="002649D5">
        <w:rPr>
          <w:b/>
        </w:rPr>
        <w:t>:</w:t>
      </w:r>
      <w:r w:rsidR="002649D5" w:rsidRPr="00540897">
        <w:rPr>
          <w:b/>
        </w:rPr>
        <w:t xml:space="preserve"> "</w:t>
      </w:r>
      <w:r w:rsidR="00F876C6">
        <w:rPr>
          <w:b/>
        </w:rPr>
        <w:t>Pomocna dłoń</w:t>
      </w:r>
      <w:r w:rsidR="002649D5">
        <w:rPr>
          <w:b/>
        </w:rPr>
        <w:t>"</w:t>
      </w:r>
      <w:r w:rsidR="002649D5" w:rsidRPr="00540897">
        <w:rPr>
          <w:b/>
        </w:rPr>
        <w:t xml:space="preserve"> - asystencja osobista wsparciem os</w:t>
      </w:r>
      <w:r w:rsidR="002649D5">
        <w:rPr>
          <w:b/>
        </w:rPr>
        <w:t>ób</w:t>
      </w:r>
      <w:r w:rsidR="002649D5" w:rsidRPr="00540897">
        <w:rPr>
          <w:b/>
        </w:rPr>
        <w:t xml:space="preserve"> niepełnosprawn</w:t>
      </w:r>
      <w:r w:rsidR="002649D5">
        <w:rPr>
          <w:b/>
        </w:rPr>
        <w:t>ych intelektualnie z t</w:t>
      </w:r>
      <w:r w:rsidR="002649D5" w:rsidRPr="00540897">
        <w:rPr>
          <w:b/>
        </w:rPr>
        <w:t>risomią 21"</w:t>
      </w:r>
      <w:r w:rsidR="002649D5">
        <w:rPr>
          <w:b/>
        </w:rPr>
        <w:t xml:space="preserve"> </w:t>
      </w:r>
      <w:r w:rsidR="002649D5" w:rsidRPr="0029557B">
        <w:rPr>
          <w:b/>
          <w:color w:val="000000" w:themeColor="text1"/>
        </w:rPr>
        <w:t>współfinansowanego ze środków PFRON</w:t>
      </w:r>
      <w:r w:rsidR="002649D5">
        <w:t xml:space="preserve"> w ramach realizacji zadań zgodnie z art. 36 ustawy z dnia 27 sierpnia 1997 r. </w:t>
      </w:r>
      <w:r w:rsidR="002649D5">
        <w:br/>
        <w:t>o rehabilitacji zawodowej i społecznej oraz zatrudnieniu osób niepełnosprawnych.</w:t>
      </w:r>
    </w:p>
    <w:p w:rsidR="002649D5" w:rsidRDefault="002649D5" w:rsidP="002649D5">
      <w:pPr>
        <w:jc w:val="both"/>
      </w:pPr>
      <w:r w:rsidRPr="002649D5">
        <w:t>Projekt realizowany będzie</w:t>
      </w:r>
      <w:r w:rsidRPr="002649D5">
        <w:rPr>
          <w:b/>
        </w:rPr>
        <w:t xml:space="preserve"> w okresie:</w:t>
      </w:r>
      <w:r>
        <w:rPr>
          <w:b/>
        </w:rPr>
        <w:t xml:space="preserve"> 19</w:t>
      </w:r>
      <w:r w:rsidRPr="002649D5">
        <w:rPr>
          <w:b/>
        </w:rPr>
        <w:t>.04.2021 - 31.03.2022.</w:t>
      </w:r>
      <w:r>
        <w:t xml:space="preserve"> Skierowany </w:t>
      </w:r>
      <w:r w:rsidRPr="002649D5">
        <w:rPr>
          <w:b/>
        </w:rPr>
        <w:t>jest do 10 osób</w:t>
      </w:r>
      <w:r>
        <w:t xml:space="preserve"> niepełnosprawnych z trisomią 21 - z orzeczoną niepełnos</w:t>
      </w:r>
      <w:r w:rsidR="00F876C6">
        <w:t xml:space="preserve">prawnością intelektualną lub </w:t>
      </w:r>
      <w:r w:rsidR="00F876C6">
        <w:br/>
      </w:r>
      <w:r>
        <w:t>niepełnosprawnością sprzężoną (w  tym z niepełnosprawnością intelektualną) z terenu województwa opolskiego. Zgodnie z założeniami projektu</w:t>
      </w:r>
      <w:r w:rsidR="00F876C6">
        <w:t>,</w:t>
      </w:r>
      <w:r>
        <w:t xml:space="preserve"> przewiduje się nabór 6-ciu beneficjentów pełnoletnich (powyżej 18 roku życia) i 4 beneficjentów - dzieci i młodzież.</w:t>
      </w:r>
    </w:p>
    <w:p w:rsidR="00366FE4" w:rsidRDefault="002649D5" w:rsidP="00366FE4">
      <w:pPr>
        <w:autoSpaceDE w:val="0"/>
        <w:autoSpaceDN w:val="0"/>
        <w:adjustRightInd w:val="0"/>
        <w:spacing w:after="0" w:line="240" w:lineRule="auto"/>
        <w:jc w:val="both"/>
      </w:pPr>
      <w:r>
        <w:t>Głównym celem projektu jest wsparcie rozwoju aktywności</w:t>
      </w:r>
      <w:r w:rsidR="00366FE4">
        <w:t xml:space="preserve">, sprawności i zaradności celem </w:t>
      </w:r>
      <w:r>
        <w:t>przygotowania i wspomagania niezależnego życia osób niepełnosprawnych z Trisomią 21.</w:t>
      </w:r>
    </w:p>
    <w:p w:rsidR="00366FE4" w:rsidRDefault="002649D5" w:rsidP="00366FE4">
      <w:pPr>
        <w:autoSpaceDE w:val="0"/>
        <w:autoSpaceDN w:val="0"/>
        <w:adjustRightInd w:val="0"/>
        <w:spacing w:after="0" w:line="240" w:lineRule="auto"/>
        <w:jc w:val="both"/>
        <w:rPr>
          <w:rFonts w:ascii="ArialPogrubiony" w:hAnsi="ArialPogrubiony" w:cs="ArialPogrubiony"/>
          <w:sz w:val="19"/>
          <w:szCs w:val="19"/>
        </w:rPr>
      </w:pPr>
      <w:r>
        <w:t>Przewiduje on zapewnienie wsparcia osobom niepełnosprawnym w postaci asystenta osoby niepełnosprawnej. Usługa asystenta osoby niepełnosprawnej (AON) będzie miała charakter zindywidualizowany, uwzględniający wiek beneficjent</w:t>
      </w:r>
      <w:r w:rsidR="00366FE4">
        <w:t xml:space="preserve">a, sytuację rodzinną, stopień </w:t>
      </w:r>
      <w:r>
        <w:t xml:space="preserve">niepełnosprawności oraz indywidualne potrzeby i </w:t>
      </w:r>
      <w:r w:rsidR="00366FE4">
        <w:t>priorytety w zakresie wsparcia</w:t>
      </w:r>
      <w:r>
        <w:t>.</w:t>
      </w:r>
      <w:r w:rsidR="00366FE4" w:rsidRPr="00366FE4">
        <w:rPr>
          <w:rFonts w:ascii="ArialPogrubiony" w:hAnsi="ArialPogrubiony" w:cs="ArialPogrubiony"/>
          <w:sz w:val="19"/>
          <w:szCs w:val="19"/>
        </w:rPr>
        <w:t xml:space="preserve"> </w:t>
      </w:r>
    </w:p>
    <w:p w:rsidR="00366FE4" w:rsidRPr="00366FE4" w:rsidRDefault="00366FE4" w:rsidP="00366FE4">
      <w:pPr>
        <w:autoSpaceDE w:val="0"/>
        <w:autoSpaceDN w:val="0"/>
        <w:adjustRightInd w:val="0"/>
        <w:spacing w:after="0" w:line="240" w:lineRule="auto"/>
        <w:jc w:val="both"/>
        <w:rPr>
          <w:rFonts w:cs="ArialPogrubiony"/>
        </w:rPr>
      </w:pPr>
      <w:r w:rsidRPr="00366FE4">
        <w:rPr>
          <w:rFonts w:cs="ArialPogrubiony"/>
        </w:rPr>
        <w:t>Wsparcie asystenta ma umożliwić</w:t>
      </w:r>
      <w:r>
        <w:rPr>
          <w:rFonts w:cs="ArialPogrubiony"/>
        </w:rPr>
        <w:t xml:space="preserve"> </w:t>
      </w:r>
      <w:r w:rsidRPr="00366FE4">
        <w:rPr>
          <w:rFonts w:cs="ArialPogrubiony"/>
        </w:rPr>
        <w:t>beneficjentom zwiększenie indywidualnej aktywności i zaradności, rozwój umiejętności samoobsługi, rozwój umiejętności społecznych i</w:t>
      </w:r>
      <w:r>
        <w:rPr>
          <w:rFonts w:cs="ArialPogrubiony"/>
        </w:rPr>
        <w:t xml:space="preserve"> </w:t>
      </w:r>
      <w:r w:rsidRPr="00366FE4">
        <w:rPr>
          <w:rFonts w:cs="ArialPogrubiony"/>
        </w:rPr>
        <w:t xml:space="preserve">polepszenie komunikacji ze światem zewnętrznym, co w konsekwencji doprowadzi do zwiększenia samodzielności </w:t>
      </w:r>
      <w:r>
        <w:rPr>
          <w:rFonts w:cs="ArialPogrubiony"/>
        </w:rPr>
        <w:t>osób niepełnosprawnych z trisomią 21.</w:t>
      </w:r>
    </w:p>
    <w:p w:rsidR="002649D5" w:rsidRPr="006F6B7B" w:rsidRDefault="002649D5" w:rsidP="00366FE4">
      <w:pPr>
        <w:pStyle w:val="NormalnyWeb"/>
        <w:jc w:val="both"/>
        <w:rPr>
          <w:rFonts w:asciiTheme="minorHAnsi" w:hAnsiTheme="minorHAnsi" w:cstheme="minorHAnsi"/>
          <w:sz w:val="22"/>
          <w:szCs w:val="22"/>
        </w:rPr>
      </w:pPr>
      <w:r w:rsidRPr="00366FE4">
        <w:rPr>
          <w:rFonts w:asciiTheme="minorHAnsi" w:hAnsiTheme="minorHAnsi"/>
          <w:sz w:val="22"/>
          <w:szCs w:val="22"/>
        </w:rPr>
        <w:br/>
      </w:r>
      <w:r w:rsidRPr="006F6B7B">
        <w:rPr>
          <w:rFonts w:asciiTheme="minorHAnsi" w:hAnsiTheme="minorHAnsi" w:cstheme="minorHAnsi"/>
          <w:sz w:val="22"/>
          <w:szCs w:val="22"/>
        </w:rPr>
        <w:t>Formalnym warunkiem ubiegania się o możliwość korzystania z projektu jest :</w:t>
      </w:r>
    </w:p>
    <w:p w:rsidR="002649D5" w:rsidRPr="00617250" w:rsidRDefault="002649D5" w:rsidP="0026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17250">
        <w:rPr>
          <w:rFonts w:eastAsia="Times New Roman" w:cstheme="minorHAnsi"/>
          <w:lang w:eastAsia="pl-PL"/>
        </w:rPr>
        <w:t>posiadanie orzeczenia o znacznym lub umiarkow</w:t>
      </w:r>
      <w:r>
        <w:rPr>
          <w:rFonts w:eastAsia="Times New Roman" w:cstheme="minorHAnsi"/>
          <w:lang w:eastAsia="pl-PL"/>
        </w:rPr>
        <w:t>anym stopniu niepełnosprawności.</w:t>
      </w:r>
    </w:p>
    <w:p w:rsidR="002649D5" w:rsidRDefault="002649D5" w:rsidP="002649D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617250">
        <w:rPr>
          <w:rFonts w:eastAsia="Times New Roman" w:cstheme="minorHAnsi"/>
          <w:lang w:eastAsia="pl-PL"/>
        </w:rPr>
        <w:t>posiadanie orzeczenia o niepełnosprawności w</w:t>
      </w:r>
      <w:r>
        <w:rPr>
          <w:rFonts w:eastAsia="Times New Roman" w:cstheme="minorHAnsi"/>
          <w:lang w:eastAsia="pl-PL"/>
        </w:rPr>
        <w:t xml:space="preserve"> przypadku osób niepełnoletnich.</w:t>
      </w:r>
    </w:p>
    <w:p w:rsidR="002649D5" w:rsidRPr="00617250" w:rsidRDefault="002649D5" w:rsidP="002649D5">
      <w:pPr>
        <w:numPr>
          <w:ilvl w:val="0"/>
          <w:numId w:val="1"/>
        </w:numPr>
        <w:spacing w:before="100" w:beforeAutospacing="1" w:after="100" w:afterAutospacing="1" w:line="240" w:lineRule="auto"/>
        <w:ind w:left="284" w:hanging="284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wyrażenie zgody na przetwarzanie danych osobowych i udostępnienie tych danych do PFRON.</w:t>
      </w:r>
    </w:p>
    <w:p w:rsidR="002649D5" w:rsidRDefault="002649D5" w:rsidP="00264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649D5">
        <w:rPr>
          <w:rFonts w:eastAsia="Times New Roman" w:cstheme="minorHAnsi"/>
          <w:lang w:eastAsia="pl-PL"/>
        </w:rPr>
        <w:t>zamieszkiwanie na terenie województwa opolskiego</w:t>
      </w:r>
      <w:r>
        <w:rPr>
          <w:rFonts w:eastAsia="Times New Roman" w:cstheme="minorHAnsi"/>
          <w:lang w:eastAsia="pl-PL"/>
        </w:rPr>
        <w:t>.</w:t>
      </w:r>
    </w:p>
    <w:p w:rsidR="002649D5" w:rsidRPr="002649D5" w:rsidRDefault="002649D5" w:rsidP="002649D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lang w:eastAsia="pl-PL"/>
        </w:rPr>
      </w:pPr>
      <w:r w:rsidRPr="002649D5">
        <w:rPr>
          <w:rFonts w:eastAsia="Times New Roman" w:cstheme="minorHAnsi"/>
          <w:lang w:eastAsia="pl-PL"/>
        </w:rPr>
        <w:t>nie uczestniczenie w zajęciach WTZ (dofinansowanych ze środków PFRON)</w:t>
      </w:r>
      <w:r>
        <w:rPr>
          <w:rFonts w:eastAsia="Times New Roman" w:cstheme="minorHAnsi"/>
          <w:lang w:eastAsia="pl-PL"/>
        </w:rPr>
        <w:t>.</w:t>
      </w:r>
    </w:p>
    <w:p w:rsidR="002649D5" w:rsidRDefault="002649D5" w:rsidP="002649D5">
      <w:pPr>
        <w:spacing w:before="100" w:beforeAutospacing="1" w:after="100" w:afterAutospacing="1" w:line="240" w:lineRule="auto"/>
        <w:jc w:val="both"/>
      </w:pPr>
      <w:r>
        <w:rPr>
          <w:rFonts w:eastAsia="Times New Roman" w:cstheme="minorHAnsi"/>
          <w:lang w:eastAsia="pl-PL"/>
        </w:rPr>
        <w:t>U</w:t>
      </w:r>
      <w:r w:rsidRPr="00B25620">
        <w:rPr>
          <w:rFonts w:eastAsia="Times New Roman" w:cstheme="minorHAnsi"/>
          <w:lang w:eastAsia="pl-PL"/>
        </w:rPr>
        <w:t>czestnikami projektu nie mogą być osoby niepełnosprawne, które korzystają równocześnie z tej samej formy wsparcia w ramach innego projektu</w:t>
      </w:r>
      <w:r>
        <w:rPr>
          <w:rFonts w:eastAsia="Times New Roman" w:cstheme="minorHAnsi"/>
          <w:lang w:eastAsia="pl-PL"/>
        </w:rPr>
        <w:t xml:space="preserve"> (dofinansowanego ze środków PFRON)</w:t>
      </w:r>
      <w:r w:rsidRPr="00B25620">
        <w:rPr>
          <w:rFonts w:eastAsia="Times New Roman" w:cstheme="minorHAnsi"/>
          <w:lang w:eastAsia="pl-PL"/>
        </w:rPr>
        <w:t xml:space="preserve"> -</w:t>
      </w:r>
      <w:r w:rsidRPr="00B25620">
        <w:rPr>
          <w:sz w:val="26"/>
        </w:rPr>
        <w:t xml:space="preserve"> </w:t>
      </w:r>
      <w:r w:rsidRPr="00B25620">
        <w:t>jeżeli realizacja tej formy wsparcia prowadzi w każdym z projektów, do osiągnięcia takich samych efektów.</w:t>
      </w:r>
      <w:r>
        <w:t xml:space="preserve"> </w:t>
      </w:r>
      <w:r w:rsidRPr="00B25620">
        <w:t>Pod pojęciem „równoczesnej realizacji projektów”, uważa się sytuację, w której terminy realizacji poszczególnych projektów pokrywają się w zakresie co </w:t>
      </w:r>
      <w:r>
        <w:t>najmniej 1 dnia kalendarzowego.</w:t>
      </w:r>
    </w:p>
    <w:p w:rsidR="00366FE4" w:rsidRDefault="00366FE4" w:rsidP="002649D5">
      <w:pPr>
        <w:spacing w:before="100" w:beforeAutospacing="1" w:after="100" w:afterAutospacing="1" w:line="240" w:lineRule="auto"/>
        <w:jc w:val="both"/>
      </w:pPr>
    </w:p>
    <w:p w:rsidR="00366FE4" w:rsidRDefault="00323279" w:rsidP="00E8679B">
      <w:pPr>
        <w:spacing w:before="100" w:beforeAutospacing="1" w:after="100" w:afterAutospacing="1" w:line="240" w:lineRule="auto"/>
        <w:jc w:val="both"/>
      </w:pPr>
      <w:r>
        <w:lastRenderedPageBreak/>
        <w:t xml:space="preserve">Rekrutacja beneficjentów do projektu </w:t>
      </w:r>
      <w:r w:rsidRPr="00890EC6">
        <w:rPr>
          <w:b/>
        </w:rPr>
        <w:t xml:space="preserve">trwać będzie do dnia </w:t>
      </w:r>
      <w:r w:rsidR="002649D5">
        <w:rPr>
          <w:b/>
        </w:rPr>
        <w:t>16</w:t>
      </w:r>
      <w:r w:rsidRPr="00890EC6">
        <w:rPr>
          <w:b/>
        </w:rPr>
        <w:t>.04.2021.</w:t>
      </w:r>
      <w:r>
        <w:t xml:space="preserve"> Dokumentacja zgłoszeniowa do projektu dostępna jest w biurze projektu znajdującym się w siedzibie Stowarzyszenia TRISO </w:t>
      </w:r>
      <w:r w:rsidR="002649D5">
        <w:br/>
      </w:r>
      <w:r w:rsidR="00F876C6">
        <w:t xml:space="preserve">tj. </w:t>
      </w:r>
      <w:r>
        <w:t>w Opolu przy ul. 1 Maja 9 lok. 93 oraz na stronie internetowej</w:t>
      </w:r>
      <w:r w:rsidR="008018EA">
        <w:t xml:space="preserve"> </w:t>
      </w:r>
      <w:hyperlink r:id="rId7" w:tgtFrame="_blank" w:history="1">
        <w:r w:rsidR="008018EA" w:rsidRPr="008018EA">
          <w:rPr>
            <w:rStyle w:val="Hipercze"/>
            <w:rFonts w:cs="Arial"/>
          </w:rPr>
          <w:t>https://triso.eu/</w:t>
        </w:r>
      </w:hyperlink>
      <w:r w:rsidR="008018EA" w:rsidRPr="008018EA">
        <w:rPr>
          <w:rFonts w:cs="Arial"/>
          <w:b/>
        </w:rPr>
        <w:t>.</w:t>
      </w:r>
      <w:r w:rsidR="008018EA" w:rsidRPr="008018EA">
        <w:t xml:space="preserve"> </w:t>
      </w:r>
    </w:p>
    <w:p w:rsidR="00231D6D" w:rsidRDefault="00EA5E2B" w:rsidP="00E8679B">
      <w:pPr>
        <w:spacing w:before="100" w:beforeAutospacing="1" w:after="100" w:afterAutospacing="1" w:line="240" w:lineRule="auto"/>
        <w:jc w:val="both"/>
      </w:pPr>
      <w:r>
        <w:rPr>
          <w:rFonts w:eastAsia="Times New Roman" w:cstheme="minorHAnsi"/>
          <w:lang w:eastAsia="pl-PL"/>
        </w:rPr>
        <w:t xml:space="preserve">Szczegóły dotyczące zasad rekrutacji zostały podane w </w:t>
      </w:r>
      <w:r w:rsidR="00D67471">
        <w:rPr>
          <w:rFonts w:eastAsia="Times New Roman" w:cstheme="minorHAnsi"/>
          <w:lang w:eastAsia="pl-PL"/>
        </w:rPr>
        <w:t>"</w:t>
      </w:r>
      <w:r>
        <w:rPr>
          <w:rFonts w:eastAsia="Times New Roman" w:cstheme="minorHAnsi"/>
          <w:lang w:eastAsia="pl-PL"/>
        </w:rPr>
        <w:t xml:space="preserve">Regulaminie rekrutacji i uczestnictwa </w:t>
      </w:r>
      <w:r>
        <w:rPr>
          <w:rFonts w:eastAsia="Times New Roman" w:cstheme="minorHAnsi"/>
          <w:lang w:eastAsia="pl-PL"/>
        </w:rPr>
        <w:br/>
        <w:t>w projekcie</w:t>
      </w:r>
      <w:r w:rsidR="00D67471">
        <w:rPr>
          <w:rFonts w:eastAsia="Times New Roman" w:cstheme="minorHAnsi"/>
          <w:lang w:eastAsia="pl-PL"/>
        </w:rPr>
        <w:t>"</w:t>
      </w:r>
      <w:r>
        <w:rPr>
          <w:rFonts w:eastAsia="Times New Roman" w:cstheme="minorHAnsi"/>
          <w:lang w:eastAsia="pl-PL"/>
        </w:rPr>
        <w:t xml:space="preserve"> dostępnym w biurze projektu znajdującym</w:t>
      </w:r>
      <w:r w:rsidR="00231D6D">
        <w:rPr>
          <w:rFonts w:eastAsia="Times New Roman" w:cstheme="minorHAnsi"/>
          <w:lang w:eastAsia="pl-PL"/>
        </w:rPr>
        <w:t xml:space="preserve"> się w siedzibie Stowarzyszenia. </w:t>
      </w:r>
      <w:r>
        <w:t>Osoby zainteresowane udziałem w projekcie zapraszamy osobiście</w:t>
      </w:r>
      <w:r w:rsidR="00F876C6">
        <w:t xml:space="preserve"> (lub przez kontakt telefoniczny) do biura projektu </w:t>
      </w:r>
      <w:r>
        <w:t>w celu uzyskania szczegółowych informacji, wypełnienia i złożenia dokumentacji zgłoszeniowej.</w:t>
      </w:r>
    </w:p>
    <w:p w:rsidR="008B672C" w:rsidRDefault="006146F0" w:rsidP="008018EA">
      <w:pPr>
        <w:spacing w:line="240" w:lineRule="auto"/>
        <w:jc w:val="both"/>
      </w:pPr>
      <w:r>
        <w:t xml:space="preserve">Lista beneficjentów ostatecznych projektu </w:t>
      </w:r>
      <w:r w:rsidR="00900DCF">
        <w:t xml:space="preserve">zakwalifikowanych do projektu </w:t>
      </w:r>
      <w:r>
        <w:t xml:space="preserve">dostępna </w:t>
      </w:r>
      <w:r w:rsidR="00900DCF">
        <w:t xml:space="preserve">będzie </w:t>
      </w:r>
      <w:r>
        <w:t>w biurze Stowarzyszenia.</w:t>
      </w:r>
      <w:r w:rsidR="00F1357E">
        <w:t xml:space="preserve"> W</w:t>
      </w:r>
      <w:r w:rsidR="008B672C">
        <w:t xml:space="preserve"> przypadku braku miejsc dla wszystkich zgłoszonych kandydatów, zostanie sporządzona lista rezerwowa, która będzie brana pod uwagę w przypadku rezygnacji dotychczas zakwalifikowanych beneficjentów.</w:t>
      </w:r>
    </w:p>
    <w:p w:rsidR="0000389A" w:rsidRDefault="00EA5E2B" w:rsidP="0000389A">
      <w:pPr>
        <w:spacing w:line="240" w:lineRule="auto"/>
        <w:jc w:val="both"/>
        <w:rPr>
          <w:rFonts w:eastAsia="Times New Roman" w:cstheme="minorHAnsi"/>
          <w:lang w:eastAsia="pl-PL"/>
        </w:rPr>
      </w:pPr>
      <w:r>
        <w:t>Wszelkie uwagi i pytania dotyczące realizowanego projektu prosimy zgła</w:t>
      </w:r>
      <w:r w:rsidR="00323279">
        <w:t>szać do koordynatora</w:t>
      </w:r>
      <w:r w:rsidR="0000389A">
        <w:t xml:space="preserve"> p</w:t>
      </w:r>
      <w:r w:rsidR="00323279">
        <w:t xml:space="preserve">rojektu: </w:t>
      </w:r>
      <w:r w:rsidR="00323279" w:rsidRPr="008018EA">
        <w:rPr>
          <w:b/>
        </w:rPr>
        <w:t xml:space="preserve">pani </w:t>
      </w:r>
      <w:r w:rsidR="002649D5">
        <w:rPr>
          <w:b/>
        </w:rPr>
        <w:t>Jadwigi Fiedorczyk-Wiśniewskiej</w:t>
      </w:r>
      <w:r w:rsidR="00323279" w:rsidRPr="008018EA">
        <w:rPr>
          <w:b/>
        </w:rPr>
        <w:t xml:space="preserve"> - nr telefonu</w:t>
      </w:r>
      <w:r w:rsidRPr="008018EA">
        <w:rPr>
          <w:b/>
        </w:rPr>
        <w:t xml:space="preserve">: </w:t>
      </w:r>
      <w:r w:rsidR="002649D5">
        <w:rPr>
          <w:b/>
        </w:rPr>
        <w:t>517</w:t>
      </w:r>
      <w:r w:rsidR="008018EA" w:rsidRPr="008018EA">
        <w:rPr>
          <w:b/>
        </w:rPr>
        <w:t xml:space="preserve"> </w:t>
      </w:r>
      <w:r w:rsidR="002649D5">
        <w:rPr>
          <w:b/>
        </w:rPr>
        <w:t>068</w:t>
      </w:r>
      <w:r w:rsidR="008018EA" w:rsidRPr="008018EA">
        <w:rPr>
          <w:b/>
        </w:rPr>
        <w:t xml:space="preserve"> </w:t>
      </w:r>
      <w:r w:rsidR="002649D5">
        <w:rPr>
          <w:b/>
        </w:rPr>
        <w:t>473</w:t>
      </w:r>
      <w:r w:rsidR="0000389A">
        <w:rPr>
          <w:b/>
        </w:rPr>
        <w:t>.</w:t>
      </w:r>
      <w:r w:rsidR="0000389A">
        <w:rPr>
          <w:rFonts w:eastAsia="Times New Roman" w:cstheme="minorHAnsi"/>
          <w:lang w:eastAsia="pl-PL"/>
        </w:rPr>
        <w:tab/>
      </w:r>
    </w:p>
    <w:p w:rsidR="0000389A" w:rsidRDefault="0000389A" w:rsidP="0000389A">
      <w:pPr>
        <w:spacing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</w:p>
    <w:p w:rsidR="00F876C6" w:rsidRDefault="00F876C6" w:rsidP="0000389A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:rsidR="00F876C6" w:rsidRDefault="00F876C6" w:rsidP="0000389A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:rsidR="00F876C6" w:rsidRDefault="00F876C6" w:rsidP="0000389A">
      <w:pPr>
        <w:spacing w:line="240" w:lineRule="auto"/>
        <w:jc w:val="both"/>
        <w:rPr>
          <w:rFonts w:eastAsia="Times New Roman" w:cstheme="minorHAnsi"/>
          <w:lang w:eastAsia="pl-PL"/>
        </w:rPr>
      </w:pPr>
    </w:p>
    <w:p w:rsidR="0000389A" w:rsidRDefault="0000389A" w:rsidP="0000389A">
      <w:pPr>
        <w:spacing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Prezes Zarządu:  </w:t>
      </w:r>
    </w:p>
    <w:p w:rsidR="0000389A" w:rsidRDefault="0000389A" w:rsidP="0000389A">
      <w:pPr>
        <w:spacing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</w:r>
      <w:r>
        <w:rPr>
          <w:rFonts w:eastAsia="Times New Roman" w:cstheme="minorHAnsi"/>
          <w:lang w:eastAsia="pl-PL"/>
        </w:rPr>
        <w:tab/>
        <w:t xml:space="preserve">  Joanna Łaba </w:t>
      </w:r>
    </w:p>
    <w:sectPr w:rsidR="0000389A" w:rsidSect="00AF44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418" w:bottom="1418" w:left="1418" w:header="17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766B" w:rsidRPr="00332B5E" w:rsidRDefault="006D766B" w:rsidP="00E8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endnote>
  <w:endnote w:type="continuationSeparator" w:id="1">
    <w:p w:rsidR="006D766B" w:rsidRPr="00332B5E" w:rsidRDefault="006D766B" w:rsidP="00E8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Pogrubiony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Yu Gothic Light">
    <w:altName w:val="Arial"/>
    <w:charset w:val="EE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C" w:rsidRDefault="0018745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292" w:rsidRPr="0000389A" w:rsidRDefault="00E85292" w:rsidP="0000389A">
    <w:pPr>
      <w:spacing w:line="240" w:lineRule="auto"/>
    </w:pPr>
    <w:r w:rsidRPr="0000389A">
      <w:rPr>
        <w:rFonts w:eastAsia="Times New Roman" w:cstheme="minorHAnsi"/>
        <w:noProof/>
        <w:color w:val="4F81BD" w:themeColor="accent1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4585335</wp:posOffset>
          </wp:positionH>
          <wp:positionV relativeFrom="paragraph">
            <wp:posOffset>5706110</wp:posOffset>
          </wp:positionV>
          <wp:extent cx="2977515" cy="1565275"/>
          <wp:effectExtent l="19050" t="0" r="0" b="0"/>
          <wp:wrapNone/>
          <wp:docPr id="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515" cy="156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0389A">
      <w:rPr>
        <w:rFonts w:eastAsia="Times New Roman" w:cstheme="minorHAnsi"/>
        <w:color w:val="4F81BD" w:themeColor="accent1"/>
        <w:lang w:eastAsia="pl-PL"/>
      </w:rPr>
      <w:t>Projekt współfinansowany  ze środków</w:t>
    </w:r>
    <w:r w:rsidR="0000389A" w:rsidRPr="0000389A">
      <w:rPr>
        <w:rFonts w:eastAsia="Times New Roman" w:cstheme="minorHAnsi"/>
        <w:color w:val="4F81BD" w:themeColor="accent1"/>
        <w:lang w:eastAsia="pl-PL"/>
      </w:rPr>
      <w:br/>
    </w:r>
    <w:r w:rsidRPr="0000389A">
      <w:rPr>
        <w:rFonts w:eastAsia="Times New Roman" w:cstheme="minorHAnsi"/>
        <w:color w:val="4F81BD" w:themeColor="accent1"/>
        <w:lang w:eastAsia="pl-PL"/>
      </w:rPr>
      <w:t xml:space="preserve">Państwowego Funduszu Rehabilitacji </w:t>
    </w:r>
    <w:r w:rsidRPr="0000389A">
      <w:rPr>
        <w:rFonts w:eastAsia="Times New Roman" w:cstheme="minorHAnsi"/>
        <w:color w:val="4F81BD" w:themeColor="accent1"/>
        <w:lang w:eastAsia="pl-PL"/>
      </w:rPr>
      <w:br/>
      <w:t>Osób Niepełnosprawnych</w:t>
    </w:r>
    <w:r w:rsidRPr="0000389A">
      <w:rPr>
        <w:rFonts w:eastAsia="Times New Roman" w:cstheme="minorHAnsi"/>
        <w:color w:val="4F81BD" w:themeColor="accent1"/>
        <w:lang w:eastAsia="pl-PL"/>
      </w:rPr>
      <w:tab/>
    </w:r>
    <w:r w:rsidRPr="0000389A">
      <w:rPr>
        <w:rFonts w:eastAsia="Times New Roman" w:cstheme="minorHAnsi"/>
        <w:color w:val="4F81BD" w:themeColor="accent1"/>
        <w:lang w:eastAsia="pl-PL"/>
      </w:rPr>
      <w:tab/>
    </w:r>
    <w:r w:rsidRPr="0000389A">
      <w:rPr>
        <w:rFonts w:eastAsia="Times New Roman" w:cstheme="minorHAnsi"/>
        <w:color w:val="4F81BD" w:themeColor="accent1"/>
        <w:lang w:eastAsia="pl-PL"/>
      </w:rPr>
      <w:tab/>
    </w:r>
    <w:r w:rsidRPr="0000389A">
      <w:rPr>
        <w:rFonts w:eastAsia="Times New Roman" w:cstheme="minorHAnsi"/>
        <w:color w:val="4F81BD" w:themeColor="accent1"/>
        <w:lang w:eastAsia="pl-PL"/>
      </w:rPr>
      <w:tab/>
    </w:r>
    <w:r w:rsidRPr="0000389A">
      <w:rPr>
        <w:rFonts w:eastAsia="Times New Roman" w:cstheme="minorHAnsi"/>
        <w:color w:val="4F81BD" w:themeColor="accent1"/>
        <w:lang w:eastAsia="pl-PL"/>
      </w:rPr>
      <w:tab/>
    </w:r>
    <w:r w:rsidR="007718DB" w:rsidRPr="0000389A">
      <w:rPr>
        <w:rFonts w:eastAsia="Times New Roman" w:cstheme="minorHAnsi"/>
        <w:color w:val="4F81BD" w:themeColor="accent1"/>
        <w:lang w:eastAsia="pl-PL"/>
      </w:rPr>
      <w:tab/>
    </w:r>
    <w:r w:rsidRPr="0000389A">
      <w:rPr>
        <w:rFonts w:eastAsia="Times New Roman" w:cstheme="minorHAnsi"/>
        <w:color w:val="4F81BD" w:themeColor="accent1"/>
        <w:lang w:eastAsia="pl-PL"/>
      </w:rPr>
      <w:tab/>
    </w:r>
    <w:r w:rsidRPr="0000389A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4585335</wp:posOffset>
          </wp:positionH>
          <wp:positionV relativeFrom="paragraph">
            <wp:posOffset>5706110</wp:posOffset>
          </wp:positionV>
          <wp:extent cx="2977515" cy="1565275"/>
          <wp:effectExtent l="19050" t="0" r="0" b="0"/>
          <wp:wrapNone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7515" cy="1565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C" w:rsidRDefault="001874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766B" w:rsidRPr="00332B5E" w:rsidRDefault="006D766B" w:rsidP="00E8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separator/>
      </w:r>
    </w:p>
  </w:footnote>
  <w:footnote w:type="continuationSeparator" w:id="1">
    <w:p w:rsidR="006D766B" w:rsidRPr="00332B5E" w:rsidRDefault="006D766B" w:rsidP="00E8529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C" w:rsidRDefault="0018745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E4" w:rsidRPr="000E3BE4" w:rsidRDefault="000E3BE4" w:rsidP="000E3BE4">
    <w:pPr>
      <w:spacing w:line="240" w:lineRule="auto"/>
    </w:pPr>
    <w:r>
      <w:rPr>
        <w:noProof/>
        <w:lang w:eastAsia="pl-PL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align>left</wp:align>
          </wp:positionH>
          <wp:positionV relativeFrom="paragraph">
            <wp:posOffset>147955</wp:posOffset>
          </wp:positionV>
          <wp:extent cx="2252980" cy="893445"/>
          <wp:effectExtent l="19050" t="0" r="0" b="0"/>
          <wp:wrapSquare wrapText="bothSides"/>
          <wp:docPr id="11" name="Obraz 1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Sygnet przedstawia kwiat, który jest „os&amp;lstrok;abiony”. Dzi&amp;eogon;ki podporze rozkwita. Kwiat symbolizuje osob&amp;eogon; niepe&amp;lstrok;nosprawn&amp;aogon;, podpora za&amp;sacute; - wsparcie ze strony Pa&amp;nacute;stwowego Funduszu Rehabilitacji Osób Niepe&amp;lstrok;nosprawnych.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2980" cy="893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AF4482">
      <w:tab/>
    </w:r>
    <w:r w:rsidR="00AF4482" w:rsidRPr="000E3BE4">
      <w:rPr>
        <w:noProof/>
        <w:lang w:eastAsia="pl-PL"/>
      </w:rPr>
      <w:drawing>
        <wp:inline distT="0" distB="0" distL="0" distR="0">
          <wp:extent cx="1217122" cy="1038653"/>
          <wp:effectExtent l="19050" t="0" r="2078" b="0"/>
          <wp:docPr id="13" name="Obraz 1" descr="D:\AA_stowarzyszenie_11 siepień-2012\A A Stowarzyszenie\LOGO\logo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D:\AA_stowarzyszenie_11 siepień-2012\A A Stowarzyszenie\LOGO\logo 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5390" cy="103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AF4482">
      <w:tab/>
    </w:r>
    <w:r w:rsidRPr="0013476A">
      <w:rPr>
        <w:rFonts w:eastAsia="Yu Gothic Light"/>
        <w:b/>
        <w:bCs/>
        <w:color w:val="17365D"/>
        <w:sz w:val="16"/>
        <w:szCs w:val="16"/>
      </w:rPr>
      <w:t>TRISO - OPOLSKIE  STOWARZYSZENIE</w:t>
    </w:r>
    <w:r>
      <w:rPr>
        <w:b/>
        <w:bCs/>
        <w:color w:val="365F91"/>
        <w:sz w:val="16"/>
        <w:szCs w:val="16"/>
      </w:rPr>
      <w:tab/>
    </w:r>
    <w:r>
      <w:rPr>
        <w:b/>
        <w:bCs/>
        <w:color w:val="365F91"/>
        <w:sz w:val="16"/>
        <w:szCs w:val="16"/>
      </w:rPr>
      <w:tab/>
    </w:r>
    <w:r>
      <w:rPr>
        <w:b/>
        <w:bCs/>
        <w:color w:val="365F91"/>
        <w:sz w:val="16"/>
        <w:szCs w:val="16"/>
      </w:rPr>
      <w:tab/>
    </w:r>
    <w:r>
      <w:rPr>
        <w:b/>
        <w:bCs/>
        <w:color w:val="365F91"/>
        <w:sz w:val="16"/>
        <w:szCs w:val="16"/>
      </w:rPr>
      <w:tab/>
    </w:r>
    <w:r>
      <w:rPr>
        <w:b/>
        <w:bCs/>
        <w:color w:val="365F91"/>
        <w:sz w:val="16"/>
        <w:szCs w:val="16"/>
      </w:rPr>
      <w:tab/>
    </w:r>
    <w:r>
      <w:rPr>
        <w:b/>
        <w:bCs/>
        <w:color w:val="365F91"/>
        <w:sz w:val="16"/>
        <w:szCs w:val="16"/>
      </w:rPr>
      <w:tab/>
    </w:r>
    <w:r>
      <w:rPr>
        <w:b/>
        <w:bCs/>
        <w:color w:val="365F91"/>
        <w:sz w:val="16"/>
        <w:szCs w:val="16"/>
      </w:rPr>
      <w:tab/>
    </w:r>
    <w:r>
      <w:rPr>
        <w:b/>
        <w:bCs/>
        <w:color w:val="365F91"/>
        <w:sz w:val="16"/>
        <w:szCs w:val="16"/>
      </w:rPr>
      <w:tab/>
      <w:t xml:space="preserve">              </w:t>
    </w:r>
    <w:r w:rsidRPr="0013476A">
      <w:rPr>
        <w:rFonts w:eastAsia="Yu Gothic Light"/>
        <w:b/>
        <w:bCs/>
        <w:color w:val="17365D"/>
        <w:sz w:val="16"/>
        <w:szCs w:val="16"/>
      </w:rPr>
      <w:t>NA RZECZ ROZWOJU DZIECI  Z TRISOMIĄ 21</w:t>
    </w:r>
    <w:r w:rsidRPr="0013476A">
      <w:rPr>
        <w:rFonts w:eastAsia="Yu Gothic Light"/>
        <w:b/>
        <w:bCs/>
        <w:color w:val="17365D"/>
        <w:sz w:val="16"/>
        <w:szCs w:val="16"/>
      </w:rPr>
      <w:br/>
      <w:t xml:space="preserve">                    </w:t>
    </w:r>
    <w:r>
      <w:rPr>
        <w:rFonts w:eastAsia="Yu Gothic Light"/>
        <w:b/>
        <w:bCs/>
        <w:color w:val="17365D"/>
        <w:sz w:val="16"/>
        <w:szCs w:val="16"/>
      </w:rPr>
      <w:tab/>
    </w:r>
    <w:r>
      <w:rPr>
        <w:rFonts w:eastAsia="Yu Gothic Light"/>
        <w:b/>
        <w:bCs/>
        <w:color w:val="17365D"/>
        <w:sz w:val="16"/>
        <w:szCs w:val="16"/>
      </w:rPr>
      <w:tab/>
    </w:r>
    <w:r>
      <w:rPr>
        <w:rFonts w:eastAsia="Yu Gothic Light"/>
        <w:b/>
        <w:bCs/>
        <w:color w:val="17365D"/>
        <w:sz w:val="16"/>
        <w:szCs w:val="16"/>
      </w:rPr>
      <w:tab/>
    </w:r>
    <w:r>
      <w:rPr>
        <w:rFonts w:eastAsia="Yu Gothic Light"/>
        <w:b/>
        <w:bCs/>
        <w:color w:val="17365D"/>
        <w:sz w:val="16"/>
        <w:szCs w:val="16"/>
      </w:rPr>
      <w:tab/>
    </w:r>
    <w:r>
      <w:rPr>
        <w:rFonts w:eastAsia="Yu Gothic Light"/>
        <w:b/>
        <w:bCs/>
        <w:color w:val="17365D"/>
        <w:sz w:val="16"/>
        <w:szCs w:val="16"/>
      </w:rPr>
      <w:tab/>
    </w:r>
    <w:r>
      <w:rPr>
        <w:rFonts w:eastAsia="Yu Gothic Light"/>
        <w:b/>
        <w:bCs/>
        <w:color w:val="17365D"/>
        <w:sz w:val="16"/>
        <w:szCs w:val="16"/>
      </w:rPr>
      <w:tab/>
    </w:r>
    <w:r>
      <w:rPr>
        <w:rFonts w:eastAsia="Yu Gothic Light"/>
        <w:b/>
        <w:bCs/>
        <w:color w:val="17365D"/>
        <w:sz w:val="16"/>
        <w:szCs w:val="16"/>
      </w:rPr>
      <w:tab/>
    </w:r>
    <w:r>
      <w:rPr>
        <w:rFonts w:eastAsia="Yu Gothic Light"/>
        <w:b/>
        <w:bCs/>
        <w:color w:val="17365D"/>
        <w:sz w:val="16"/>
        <w:szCs w:val="16"/>
      </w:rPr>
      <w:tab/>
    </w:r>
    <w:r w:rsidRPr="0013476A">
      <w:rPr>
        <w:rFonts w:eastAsia="Yu Gothic Light"/>
        <w:b/>
        <w:bCs/>
        <w:color w:val="17365D"/>
        <w:sz w:val="16"/>
        <w:szCs w:val="16"/>
      </w:rPr>
      <w:t>45-068 Opole, ul. 1-go Maja 9 pok. 93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45C" w:rsidRDefault="0018745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586"/>
    <w:multiLevelType w:val="multilevel"/>
    <w:tmpl w:val="7C8A3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86778D"/>
    <w:multiLevelType w:val="hybridMultilevel"/>
    <w:tmpl w:val="493E50F8"/>
    <w:lvl w:ilvl="0" w:tplc="7110143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 w:val="0"/>
        <w:i w:val="0"/>
        <w:sz w:val="26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/>
  <w:rsids>
    <w:rsidRoot w:val="00E31B01"/>
    <w:rsid w:val="0000389A"/>
    <w:rsid w:val="000700EE"/>
    <w:rsid w:val="000776EF"/>
    <w:rsid w:val="000D335C"/>
    <w:rsid w:val="000E3BE4"/>
    <w:rsid w:val="00154DD9"/>
    <w:rsid w:val="0018622F"/>
    <w:rsid w:val="0018745C"/>
    <w:rsid w:val="001D50A3"/>
    <w:rsid w:val="001E2627"/>
    <w:rsid w:val="001E7C41"/>
    <w:rsid w:val="00217933"/>
    <w:rsid w:val="00231D6D"/>
    <w:rsid w:val="002649D5"/>
    <w:rsid w:val="0029557B"/>
    <w:rsid w:val="002B521E"/>
    <w:rsid w:val="002F0EFF"/>
    <w:rsid w:val="00323279"/>
    <w:rsid w:val="00364147"/>
    <w:rsid w:val="00366FE4"/>
    <w:rsid w:val="0038796D"/>
    <w:rsid w:val="00435F80"/>
    <w:rsid w:val="004905EF"/>
    <w:rsid w:val="00540897"/>
    <w:rsid w:val="005408C0"/>
    <w:rsid w:val="00607E3D"/>
    <w:rsid w:val="006146F0"/>
    <w:rsid w:val="00617250"/>
    <w:rsid w:val="00624ACA"/>
    <w:rsid w:val="006D65BD"/>
    <w:rsid w:val="006D766B"/>
    <w:rsid w:val="006E4391"/>
    <w:rsid w:val="006F6B7B"/>
    <w:rsid w:val="007718DB"/>
    <w:rsid w:val="007A7099"/>
    <w:rsid w:val="007F032D"/>
    <w:rsid w:val="008018EA"/>
    <w:rsid w:val="008045BA"/>
    <w:rsid w:val="0080473A"/>
    <w:rsid w:val="00854135"/>
    <w:rsid w:val="00855A4D"/>
    <w:rsid w:val="00864ED5"/>
    <w:rsid w:val="00885648"/>
    <w:rsid w:val="00890EC6"/>
    <w:rsid w:val="008B60AE"/>
    <w:rsid w:val="008B672C"/>
    <w:rsid w:val="008C49F4"/>
    <w:rsid w:val="008D2375"/>
    <w:rsid w:val="00900DCF"/>
    <w:rsid w:val="00972896"/>
    <w:rsid w:val="00A71615"/>
    <w:rsid w:val="00A73B57"/>
    <w:rsid w:val="00AA4B25"/>
    <w:rsid w:val="00AA55D1"/>
    <w:rsid w:val="00AF4482"/>
    <w:rsid w:val="00B00549"/>
    <w:rsid w:val="00B117C4"/>
    <w:rsid w:val="00B25620"/>
    <w:rsid w:val="00BE64FA"/>
    <w:rsid w:val="00C55FE5"/>
    <w:rsid w:val="00C83553"/>
    <w:rsid w:val="00CA6196"/>
    <w:rsid w:val="00CB39CF"/>
    <w:rsid w:val="00CF26C0"/>
    <w:rsid w:val="00D614DE"/>
    <w:rsid w:val="00D67471"/>
    <w:rsid w:val="00DB06E6"/>
    <w:rsid w:val="00E31B01"/>
    <w:rsid w:val="00E85292"/>
    <w:rsid w:val="00E8679B"/>
    <w:rsid w:val="00E86EBF"/>
    <w:rsid w:val="00EA5E2B"/>
    <w:rsid w:val="00F12B32"/>
    <w:rsid w:val="00F1357E"/>
    <w:rsid w:val="00F876C6"/>
    <w:rsid w:val="00FB2A45"/>
    <w:rsid w:val="00FF0BF4"/>
    <w:rsid w:val="00FF7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14D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5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5620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8B672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E8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5292"/>
  </w:style>
  <w:style w:type="paragraph" w:styleId="Stopka">
    <w:name w:val="footer"/>
    <w:basedOn w:val="Normalny"/>
    <w:link w:val="StopkaZnak"/>
    <w:uiPriority w:val="99"/>
    <w:semiHidden/>
    <w:unhideWhenUsed/>
    <w:rsid w:val="00E85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85292"/>
  </w:style>
  <w:style w:type="character" w:styleId="Hipercze">
    <w:name w:val="Hyperlink"/>
    <w:basedOn w:val="Domylnaczcionkaakapitu"/>
    <w:uiPriority w:val="99"/>
    <w:semiHidden/>
    <w:unhideWhenUsed/>
    <w:rsid w:val="008018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triso.e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Rafał</cp:lastModifiedBy>
  <cp:revision>2</cp:revision>
  <cp:lastPrinted>2018-03-24T20:04:00Z</cp:lastPrinted>
  <dcterms:created xsi:type="dcterms:W3CDTF">2021-04-07T22:25:00Z</dcterms:created>
  <dcterms:modified xsi:type="dcterms:W3CDTF">2021-04-07T22:25:00Z</dcterms:modified>
</cp:coreProperties>
</file>